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93" w:rsidRPr="00990CC0" w:rsidRDefault="00492693" w:rsidP="00242438"/>
    <w:p w:rsidR="00417D92" w:rsidRPr="00990CC0" w:rsidRDefault="00417D92" w:rsidP="00417D92">
      <w:pPr>
        <w:spacing w:line="276" w:lineRule="auto"/>
        <w:jc w:val="center"/>
        <w:rPr>
          <w:b/>
        </w:rPr>
      </w:pPr>
    </w:p>
    <w:p w:rsidR="00417D92" w:rsidRPr="00990CC0" w:rsidRDefault="00417D92" w:rsidP="00417D92">
      <w:pPr>
        <w:spacing w:line="276" w:lineRule="auto"/>
        <w:jc w:val="center"/>
        <w:rPr>
          <w:b/>
        </w:rPr>
      </w:pPr>
      <w:r w:rsidRPr="00990CC0">
        <w:rPr>
          <w:b/>
        </w:rPr>
        <w:t xml:space="preserve">AVISO DE COTAÇÃO PRÉVIA DE PREÇOS </w:t>
      </w:r>
    </w:p>
    <w:p w:rsidR="00417D92" w:rsidRPr="00990CC0" w:rsidRDefault="00417D92" w:rsidP="00417D92">
      <w:pPr>
        <w:spacing w:line="276" w:lineRule="auto"/>
        <w:jc w:val="center"/>
        <w:rPr>
          <w:b/>
        </w:rPr>
      </w:pPr>
      <w:r w:rsidRPr="00990CC0">
        <w:rPr>
          <w:b/>
        </w:rPr>
        <w:t xml:space="preserve"> DIVULGAÇÃO ELETRÔNICA VIA PORTAL PLATAFORMA + BRASIL </w:t>
      </w:r>
    </w:p>
    <w:p w:rsidR="00417D92" w:rsidRDefault="00DC10D4" w:rsidP="00417D92">
      <w:pPr>
        <w:spacing w:line="276" w:lineRule="auto"/>
        <w:jc w:val="center"/>
        <w:rPr>
          <w:b/>
        </w:rPr>
      </w:pPr>
      <w:r w:rsidRPr="00990CC0">
        <w:rPr>
          <w:b/>
        </w:rPr>
        <w:t xml:space="preserve"> Edital nº 0</w:t>
      </w:r>
      <w:r w:rsidR="00A83C0A">
        <w:rPr>
          <w:b/>
        </w:rPr>
        <w:t>9</w:t>
      </w:r>
      <w:r w:rsidRPr="00990CC0">
        <w:rPr>
          <w:b/>
        </w:rPr>
        <w:t>/2022 - Processo nº 0</w:t>
      </w:r>
      <w:r w:rsidR="00A83C0A">
        <w:rPr>
          <w:b/>
        </w:rPr>
        <w:t>9</w:t>
      </w:r>
      <w:r w:rsidRPr="00990CC0">
        <w:rPr>
          <w:b/>
        </w:rPr>
        <w:t>/202</w:t>
      </w:r>
      <w:r w:rsidR="00990CC0" w:rsidRPr="00990CC0">
        <w:rPr>
          <w:b/>
        </w:rPr>
        <w:t>2.</w:t>
      </w:r>
    </w:p>
    <w:p w:rsidR="00990CC0" w:rsidRDefault="00990CC0" w:rsidP="00417D92">
      <w:pPr>
        <w:spacing w:line="276" w:lineRule="auto"/>
        <w:jc w:val="center"/>
        <w:rPr>
          <w:b/>
        </w:rPr>
      </w:pPr>
    </w:p>
    <w:p w:rsidR="00990CC0" w:rsidRPr="00990CC0" w:rsidRDefault="00990CC0" w:rsidP="00417D92">
      <w:pPr>
        <w:spacing w:line="276" w:lineRule="auto"/>
        <w:jc w:val="center"/>
        <w:rPr>
          <w:b/>
        </w:rPr>
      </w:pPr>
    </w:p>
    <w:p w:rsidR="00417D92" w:rsidRPr="00990CC0" w:rsidRDefault="00417D92" w:rsidP="00DC10D4">
      <w:pPr>
        <w:pStyle w:val="PargrafodaLista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990CC0">
        <w:rPr>
          <w:rFonts w:ascii="Times New Roman" w:hAnsi="Times New Roman"/>
          <w:sz w:val="24"/>
          <w:szCs w:val="24"/>
        </w:rPr>
        <w:t>A Associação de Pais e Amigos dos Excepcionais de Franca torna público, que está aberta a cotação prévia de preços, objetivando a aquisição de equipamentos para a APAE de Franca, confor</w:t>
      </w:r>
      <w:r w:rsidR="00A83C0A">
        <w:rPr>
          <w:rFonts w:ascii="Times New Roman" w:hAnsi="Times New Roman"/>
          <w:sz w:val="24"/>
          <w:szCs w:val="24"/>
        </w:rPr>
        <w:t>me especificações dos anexos do Edital</w:t>
      </w:r>
      <w:r w:rsidRPr="00990CC0">
        <w:rPr>
          <w:rFonts w:ascii="Times New Roman" w:hAnsi="Times New Roman"/>
          <w:sz w:val="24"/>
          <w:szCs w:val="24"/>
        </w:rPr>
        <w:t xml:space="preserve"> nº 0</w:t>
      </w:r>
      <w:r w:rsidR="00A83C0A">
        <w:rPr>
          <w:rFonts w:ascii="Times New Roman" w:hAnsi="Times New Roman"/>
          <w:sz w:val="24"/>
          <w:szCs w:val="24"/>
        </w:rPr>
        <w:t>9</w:t>
      </w:r>
      <w:r w:rsidR="001F6B7E">
        <w:rPr>
          <w:rFonts w:ascii="Times New Roman" w:hAnsi="Times New Roman"/>
          <w:sz w:val="24"/>
          <w:szCs w:val="24"/>
        </w:rPr>
        <w:t>/2022</w:t>
      </w:r>
      <w:r w:rsidRPr="00990CC0">
        <w:rPr>
          <w:rFonts w:ascii="Times New Roman" w:hAnsi="Times New Roman"/>
          <w:sz w:val="24"/>
          <w:szCs w:val="24"/>
        </w:rPr>
        <w:t>, visando a execução do Termo de Fomento nº 914089/2021, firmado entre a Associação de Pais e Amigos dos Excepcionais de Franca e o Fundo Nacional de Desenvolvimento da Educação-FNDE, Autarquia vinculada ao Ministério da Educação - MEC.</w:t>
      </w:r>
    </w:p>
    <w:p w:rsidR="00990CC0" w:rsidRPr="00990CC0" w:rsidRDefault="00990CC0" w:rsidP="00990CC0">
      <w:pPr>
        <w:spacing w:line="276" w:lineRule="auto"/>
        <w:jc w:val="both"/>
      </w:pPr>
      <w:r w:rsidRPr="00990CC0">
        <w:rPr>
          <w:b/>
        </w:rPr>
        <w:t>Data da divulgação da cotação prévia eletrônica no SICONV</w:t>
      </w:r>
      <w:r w:rsidRPr="00990CC0">
        <w:t xml:space="preserve">: </w:t>
      </w:r>
      <w:r w:rsidR="00A83C0A">
        <w:t>10</w:t>
      </w:r>
      <w:r w:rsidRPr="00990CC0">
        <w:t xml:space="preserve"> de outubro de 2022</w:t>
      </w:r>
    </w:p>
    <w:p w:rsidR="00990CC0" w:rsidRPr="00990CC0" w:rsidRDefault="00990CC0" w:rsidP="00990CC0">
      <w:pPr>
        <w:spacing w:line="276" w:lineRule="auto"/>
        <w:jc w:val="both"/>
      </w:pPr>
      <w:r w:rsidRPr="00990CC0">
        <w:rPr>
          <w:b/>
        </w:rPr>
        <w:t>Data do recebimento das propostas:</w:t>
      </w:r>
      <w:r w:rsidRPr="00990CC0">
        <w:t xml:space="preserve"> de </w:t>
      </w:r>
      <w:r w:rsidR="00A83C0A">
        <w:t>11</w:t>
      </w:r>
      <w:r w:rsidRPr="00990CC0">
        <w:t xml:space="preserve"> de outubro de 2022 a </w:t>
      </w:r>
      <w:r w:rsidR="00A83C0A">
        <w:t>20</w:t>
      </w:r>
      <w:r w:rsidRPr="00990CC0">
        <w:t xml:space="preserve"> de outubro de 2022</w:t>
      </w:r>
    </w:p>
    <w:p w:rsidR="00990CC0" w:rsidRPr="00990CC0" w:rsidRDefault="00990CC0" w:rsidP="00990CC0">
      <w:pPr>
        <w:spacing w:line="276" w:lineRule="auto"/>
        <w:jc w:val="both"/>
        <w:rPr>
          <w:b/>
        </w:rPr>
      </w:pPr>
      <w:r w:rsidRPr="00990CC0">
        <w:rPr>
          <w:b/>
        </w:rPr>
        <w:t xml:space="preserve">Data da seleção da (s) empresa (s) vencedora (s): </w:t>
      </w:r>
      <w:r w:rsidRPr="00990CC0">
        <w:t xml:space="preserve">até o dia </w:t>
      </w:r>
      <w:r w:rsidR="00A83C0A">
        <w:t>25</w:t>
      </w:r>
      <w:r w:rsidRPr="00990CC0">
        <w:t xml:space="preserve"> de outubro de 2022</w:t>
      </w:r>
    </w:p>
    <w:p w:rsidR="00990CC0" w:rsidRPr="00990CC0" w:rsidRDefault="00990CC0" w:rsidP="00990CC0">
      <w:pPr>
        <w:spacing w:line="276" w:lineRule="auto"/>
        <w:jc w:val="both"/>
      </w:pPr>
      <w:r w:rsidRPr="00990CC0">
        <w:rPr>
          <w:b/>
        </w:rPr>
        <w:t>Prazo para apresentação de recurso</w:t>
      </w:r>
      <w:r w:rsidRPr="00990CC0">
        <w:t>: 2</w:t>
      </w:r>
      <w:r w:rsidR="00A83C0A">
        <w:t xml:space="preserve">6 </w:t>
      </w:r>
      <w:r w:rsidRPr="00990CC0">
        <w:t>de outubro de 2022 a 2</w:t>
      </w:r>
      <w:r w:rsidR="00A83C0A">
        <w:t>8</w:t>
      </w:r>
      <w:r w:rsidRPr="00990CC0">
        <w:t xml:space="preserve"> de outubro de 2022</w:t>
      </w:r>
    </w:p>
    <w:p w:rsidR="00990CC0" w:rsidRPr="00990CC0" w:rsidRDefault="00990CC0" w:rsidP="00990CC0">
      <w:pPr>
        <w:pStyle w:val="PargrafodaLista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990CC0">
        <w:rPr>
          <w:rFonts w:ascii="Times New Roman" w:hAnsi="Times New Roman"/>
          <w:b/>
          <w:sz w:val="24"/>
          <w:szCs w:val="24"/>
        </w:rPr>
        <w:t xml:space="preserve">Data do recebimento da documentação da (s) empresa (s) vencedora (s): </w:t>
      </w:r>
      <w:r w:rsidR="00A83C0A">
        <w:rPr>
          <w:rFonts w:ascii="Times New Roman" w:hAnsi="Times New Roman"/>
          <w:sz w:val="24"/>
          <w:szCs w:val="24"/>
        </w:rPr>
        <w:t>31</w:t>
      </w:r>
      <w:r w:rsidRPr="00990CC0">
        <w:rPr>
          <w:rFonts w:ascii="Times New Roman" w:hAnsi="Times New Roman"/>
          <w:sz w:val="24"/>
          <w:szCs w:val="24"/>
        </w:rPr>
        <w:t xml:space="preserve">/10/2022 a </w:t>
      </w:r>
      <w:r w:rsidR="00A83C0A">
        <w:rPr>
          <w:rFonts w:ascii="Times New Roman" w:hAnsi="Times New Roman"/>
          <w:sz w:val="24"/>
          <w:szCs w:val="24"/>
        </w:rPr>
        <w:t>04/</w:t>
      </w:r>
      <w:r w:rsidRPr="00990CC0">
        <w:rPr>
          <w:rFonts w:ascii="Times New Roman" w:hAnsi="Times New Roman"/>
          <w:sz w:val="24"/>
          <w:szCs w:val="24"/>
        </w:rPr>
        <w:t>1</w:t>
      </w:r>
      <w:r w:rsidR="00A83C0A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Pr="00990CC0">
        <w:rPr>
          <w:rFonts w:ascii="Times New Roman" w:hAnsi="Times New Roman"/>
          <w:sz w:val="24"/>
          <w:szCs w:val="24"/>
        </w:rPr>
        <w:t>/2022, havendo recurso, aguardar comunicação da Apae para apresentação da documentação.</w:t>
      </w:r>
    </w:p>
    <w:p w:rsidR="00417D92" w:rsidRPr="00990CC0" w:rsidRDefault="00417D92" w:rsidP="00417D92">
      <w:pPr>
        <w:spacing w:line="276" w:lineRule="auto"/>
        <w:jc w:val="both"/>
      </w:pPr>
      <w:r w:rsidRPr="00990CC0">
        <w:t>O resultado das propostas será publicado no portal Plataforma + Brasil e no site www.apaefranca.org.br.</w:t>
      </w:r>
    </w:p>
    <w:p w:rsidR="00417D92" w:rsidRPr="00990CC0" w:rsidRDefault="00417D92" w:rsidP="00417D9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CC0">
        <w:rPr>
          <w:rFonts w:ascii="Times New Roman" w:hAnsi="Times New Roman" w:cs="Times New Roman"/>
          <w:sz w:val="24"/>
          <w:szCs w:val="24"/>
        </w:rPr>
        <w:t>As condições e exigências da presente cotação estão definidas nos editais</w:t>
      </w:r>
      <w:r w:rsidR="00DC10D4" w:rsidRPr="00990CC0">
        <w:rPr>
          <w:rFonts w:ascii="Times New Roman" w:hAnsi="Times New Roman" w:cs="Times New Roman"/>
          <w:sz w:val="24"/>
          <w:szCs w:val="24"/>
        </w:rPr>
        <w:t xml:space="preserve"> supracitados</w:t>
      </w:r>
      <w:r w:rsidRPr="00990CC0">
        <w:rPr>
          <w:rFonts w:ascii="Times New Roman" w:hAnsi="Times New Roman" w:cs="Times New Roman"/>
          <w:sz w:val="24"/>
          <w:szCs w:val="24"/>
        </w:rPr>
        <w:t xml:space="preserve">. Os interessados em participar da presente Cotação Prévia de Preços – Divulgação Eletrônica Plataforma + Brasil, poderão acessar na íntegra os editais no site </w:t>
      </w:r>
      <w:hyperlink r:id="rId7" w:history="1">
        <w:r w:rsidR="00DC10D4" w:rsidRPr="00990CC0">
          <w:rPr>
            <w:rStyle w:val="Hyperlink"/>
            <w:rFonts w:ascii="Times New Roman" w:hAnsi="Times New Roman" w:cs="Times New Roman"/>
            <w:sz w:val="24"/>
            <w:szCs w:val="24"/>
          </w:rPr>
          <w:t>https://www.gov.br/plataformamaisbrasil/pt-br/acesso-a-sistemas/acesso-livre</w:t>
        </w:r>
      </w:hyperlink>
      <w:r w:rsidR="00DC10D4" w:rsidRPr="00990CC0">
        <w:rPr>
          <w:rFonts w:ascii="Times New Roman" w:hAnsi="Times New Roman" w:cs="Times New Roman"/>
          <w:sz w:val="24"/>
          <w:szCs w:val="24"/>
        </w:rPr>
        <w:t xml:space="preserve"> </w:t>
      </w:r>
      <w:r w:rsidRPr="00990CC0">
        <w:rPr>
          <w:rFonts w:ascii="Times New Roman" w:hAnsi="Times New Roman" w:cs="Times New Roman"/>
          <w:sz w:val="24"/>
          <w:szCs w:val="24"/>
        </w:rPr>
        <w:t xml:space="preserve"> acessando o link: “Acesso livre”, “Cotação Prévia de Preços”. Os editais, poderão ser baixados, pois contém todas as informações complementares para o envio das propostas. Informações: Telefone (16)3712-9700 / 3712-9770 ou e-mail: adm@apaefranca.org.br.</w:t>
      </w:r>
    </w:p>
    <w:p w:rsidR="00417D92" w:rsidRPr="00990CC0" w:rsidRDefault="00417D92" w:rsidP="00417D92">
      <w:pPr>
        <w:spacing w:line="276" w:lineRule="auto"/>
        <w:jc w:val="both"/>
      </w:pPr>
    </w:p>
    <w:p w:rsidR="00417D92" w:rsidRPr="00990CC0" w:rsidRDefault="00417D92" w:rsidP="00417D92">
      <w:pPr>
        <w:spacing w:line="276" w:lineRule="auto"/>
        <w:ind w:firstLine="1134"/>
        <w:jc w:val="both"/>
      </w:pPr>
    </w:p>
    <w:p w:rsidR="00417D92" w:rsidRPr="00990CC0" w:rsidRDefault="00417D92" w:rsidP="00417D92">
      <w:pPr>
        <w:spacing w:line="276" w:lineRule="auto"/>
        <w:rPr>
          <w:rStyle w:val="e24kjd"/>
        </w:rPr>
      </w:pPr>
    </w:p>
    <w:p w:rsidR="00417D92" w:rsidRPr="00990CC0" w:rsidRDefault="00417D92" w:rsidP="00242438"/>
    <w:p w:rsidR="00E642CC" w:rsidRPr="00990CC0" w:rsidRDefault="00E642CC" w:rsidP="00242438"/>
    <w:sectPr w:rsidR="00E642CC" w:rsidRPr="00990CC0" w:rsidSect="00E642CC">
      <w:headerReference w:type="default" r:id="rId8"/>
      <w:footerReference w:type="default" r:id="rId9"/>
      <w:pgSz w:w="11906" w:h="16838"/>
      <w:pgMar w:top="2127" w:right="1133" w:bottom="1418" w:left="1134" w:header="709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D36" w:rsidRDefault="007F1D36" w:rsidP="007F1D36">
      <w:r>
        <w:separator/>
      </w:r>
    </w:p>
  </w:endnote>
  <w:endnote w:type="continuationSeparator" w:id="0">
    <w:p w:rsidR="007F1D36" w:rsidRDefault="007F1D36" w:rsidP="007F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D36" w:rsidRDefault="007F1D36">
    <w:pPr>
      <w:pStyle w:val="Rodap"/>
    </w:pPr>
    <w:r w:rsidRPr="007F1D36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135255</wp:posOffset>
          </wp:positionV>
          <wp:extent cx="5400040" cy="619760"/>
          <wp:effectExtent l="0" t="0" r="0" b="8890"/>
          <wp:wrapTight wrapText="bothSides">
            <wp:wrapPolygon edited="0">
              <wp:start x="0" y="0"/>
              <wp:lineTo x="0" y="19918"/>
              <wp:lineTo x="7849" y="21246"/>
              <wp:lineTo x="8153" y="21246"/>
              <wp:lineTo x="11963" y="19918"/>
              <wp:lineTo x="12649" y="18590"/>
              <wp:lineTo x="12497" y="10623"/>
              <wp:lineTo x="21488" y="7967"/>
              <wp:lineTo x="21488" y="0"/>
              <wp:lineTo x="0" y="0"/>
            </wp:wrapPolygon>
          </wp:wrapTight>
          <wp:docPr id="16" name="Imagem 16" descr="R:\MARKETING\2021\Selo e timbrado\Timbrado\timbre 2021.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MARKETING\2021\Selo e timbrado\Timbrado\timbre 2021.rodap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1D36" w:rsidRDefault="007F1D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D36" w:rsidRDefault="007F1D36" w:rsidP="007F1D36">
      <w:r>
        <w:separator/>
      </w:r>
    </w:p>
  </w:footnote>
  <w:footnote w:type="continuationSeparator" w:id="0">
    <w:p w:rsidR="007F1D36" w:rsidRDefault="007F1D36" w:rsidP="007F1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D36" w:rsidRPr="007F1D36" w:rsidRDefault="007F1D36">
    <w:pPr>
      <w:pStyle w:val="Cabealho"/>
      <w:rPr>
        <w:sz w:val="6"/>
        <w:szCs w:val="6"/>
      </w:rPr>
    </w:pPr>
    <w:r w:rsidRPr="007F1D36">
      <w:rPr>
        <w:noProof/>
        <w:sz w:val="6"/>
        <w:szCs w:val="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-368119</wp:posOffset>
          </wp:positionV>
          <wp:extent cx="5400040" cy="1104900"/>
          <wp:effectExtent l="0" t="0" r="0" b="0"/>
          <wp:wrapTight wrapText="bothSides">
            <wp:wrapPolygon edited="0">
              <wp:start x="0" y="0"/>
              <wp:lineTo x="0" y="21228"/>
              <wp:lineTo x="21488" y="21228"/>
              <wp:lineTo x="21488" y="0"/>
              <wp:lineTo x="0" y="0"/>
            </wp:wrapPolygon>
          </wp:wrapTight>
          <wp:docPr id="15" name="Imagem 15" descr="R:\MARKETING\2021\Selo e timbrado\Timbrado\timbre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MARKETING\2021\Selo e timbrado\Timbrado\timbre 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48A"/>
    <w:multiLevelType w:val="hybridMultilevel"/>
    <w:tmpl w:val="E8A23042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42AF"/>
    <w:multiLevelType w:val="hybridMultilevel"/>
    <w:tmpl w:val="FAB6E0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A1E7F"/>
    <w:multiLevelType w:val="hybridMultilevel"/>
    <w:tmpl w:val="41605EEE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6464FB"/>
    <w:multiLevelType w:val="multilevel"/>
    <w:tmpl w:val="D86AE9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4F6D32"/>
    <w:multiLevelType w:val="multilevel"/>
    <w:tmpl w:val="655E4C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3C5CCC"/>
    <w:multiLevelType w:val="hybridMultilevel"/>
    <w:tmpl w:val="83142C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558B6"/>
    <w:multiLevelType w:val="hybridMultilevel"/>
    <w:tmpl w:val="EDD6C48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0602C8"/>
    <w:multiLevelType w:val="hybridMultilevel"/>
    <w:tmpl w:val="A02E9D74"/>
    <w:lvl w:ilvl="0" w:tplc="0416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52293216"/>
    <w:multiLevelType w:val="hybridMultilevel"/>
    <w:tmpl w:val="4C4439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C7F3D"/>
    <w:multiLevelType w:val="multilevel"/>
    <w:tmpl w:val="5CCEE8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 w:val="0"/>
      </w:rPr>
    </w:lvl>
  </w:abstractNum>
  <w:abstractNum w:abstractNumId="10" w15:restartNumberingAfterBreak="0">
    <w:nsid w:val="796C6DFB"/>
    <w:multiLevelType w:val="hybridMultilevel"/>
    <w:tmpl w:val="E56E34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36"/>
    <w:rsid w:val="00047BA3"/>
    <w:rsid w:val="00111986"/>
    <w:rsid w:val="001F6B7E"/>
    <w:rsid w:val="00220516"/>
    <w:rsid w:val="00242438"/>
    <w:rsid w:val="002D1256"/>
    <w:rsid w:val="002F4952"/>
    <w:rsid w:val="00417D92"/>
    <w:rsid w:val="004455EC"/>
    <w:rsid w:val="00492693"/>
    <w:rsid w:val="005D3669"/>
    <w:rsid w:val="006778CE"/>
    <w:rsid w:val="007F1D36"/>
    <w:rsid w:val="008123D9"/>
    <w:rsid w:val="008509C5"/>
    <w:rsid w:val="00990CC0"/>
    <w:rsid w:val="00A83C0A"/>
    <w:rsid w:val="00AC2FA2"/>
    <w:rsid w:val="00AC5BB2"/>
    <w:rsid w:val="00B56B51"/>
    <w:rsid w:val="00B8250F"/>
    <w:rsid w:val="00BC0DE0"/>
    <w:rsid w:val="00BD1D68"/>
    <w:rsid w:val="00C00EF0"/>
    <w:rsid w:val="00CA77ED"/>
    <w:rsid w:val="00DC10D4"/>
    <w:rsid w:val="00E02E59"/>
    <w:rsid w:val="00E454F1"/>
    <w:rsid w:val="00E461B9"/>
    <w:rsid w:val="00E642CC"/>
    <w:rsid w:val="00EC3356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F62ED"/>
  <w15:chartTrackingRefBased/>
  <w15:docId w15:val="{91E25E8F-88AD-423F-ACEC-047A9E0D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BC0DE0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1D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1D36"/>
  </w:style>
  <w:style w:type="paragraph" w:styleId="Rodap">
    <w:name w:val="footer"/>
    <w:basedOn w:val="Normal"/>
    <w:link w:val="RodapChar"/>
    <w:uiPriority w:val="99"/>
    <w:unhideWhenUsed/>
    <w:rsid w:val="007F1D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1D36"/>
  </w:style>
  <w:style w:type="character" w:customStyle="1" w:styleId="e24kjd">
    <w:name w:val="e24kjd"/>
    <w:basedOn w:val="Fontepargpadro"/>
    <w:rsid w:val="00B8250F"/>
  </w:style>
  <w:style w:type="character" w:styleId="Hyperlink">
    <w:name w:val="Hyperlink"/>
    <w:rsid w:val="00B825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825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BC0DE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Standard">
    <w:name w:val="Standard"/>
    <w:rsid w:val="00EC335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rsid w:val="002F4952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2F49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49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952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417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br/plataformamaisbrasil/pt-br/acesso-a-sistemas/acesso-liv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Gomes</dc:creator>
  <cp:keywords/>
  <dc:description/>
  <cp:lastModifiedBy>Tina Assunção</cp:lastModifiedBy>
  <cp:revision>5</cp:revision>
  <cp:lastPrinted>2022-02-10T11:55:00Z</cp:lastPrinted>
  <dcterms:created xsi:type="dcterms:W3CDTF">2022-10-03T12:07:00Z</dcterms:created>
  <dcterms:modified xsi:type="dcterms:W3CDTF">2022-10-06T17:40:00Z</dcterms:modified>
</cp:coreProperties>
</file>